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48" w:rsidRPr="00D770D5" w:rsidRDefault="00740448" w:rsidP="00793079">
      <w:pPr>
        <w:jc w:val="right"/>
        <w:rPr>
          <w:rFonts w:ascii="Times New Roman" w:hAnsi="Times New Roman"/>
          <w:sz w:val="25"/>
          <w:szCs w:val="25"/>
        </w:rPr>
      </w:pPr>
      <w:proofErr w:type="gramStart"/>
      <w:r w:rsidRPr="00D770D5">
        <w:rPr>
          <w:rFonts w:ascii="Times New Roman" w:hAnsi="Times New Roman"/>
          <w:sz w:val="25"/>
          <w:szCs w:val="25"/>
        </w:rPr>
        <w:t>Утвержден</w:t>
      </w:r>
      <w:proofErr w:type="gramEnd"/>
      <w:r w:rsidRPr="00D770D5">
        <w:rPr>
          <w:rFonts w:ascii="Times New Roman" w:hAnsi="Times New Roman"/>
          <w:sz w:val="25"/>
          <w:szCs w:val="25"/>
        </w:rPr>
        <w:br/>
        <w:t>постановлением Главы Администрации</w:t>
      </w:r>
      <w:r w:rsidRPr="00D770D5">
        <w:rPr>
          <w:rFonts w:ascii="Times New Roman" w:hAnsi="Times New Roman"/>
          <w:sz w:val="25"/>
          <w:szCs w:val="25"/>
        </w:rPr>
        <w:br/>
        <w:t>Можгинского района</w:t>
      </w:r>
      <w:r w:rsidRPr="00D770D5">
        <w:rPr>
          <w:rFonts w:ascii="Times New Roman" w:hAnsi="Times New Roman"/>
          <w:sz w:val="25"/>
          <w:szCs w:val="25"/>
        </w:rPr>
        <w:br/>
        <w:t xml:space="preserve">от </w:t>
      </w:r>
      <w:r>
        <w:rPr>
          <w:rFonts w:ascii="Times New Roman" w:hAnsi="Times New Roman"/>
          <w:sz w:val="25"/>
          <w:szCs w:val="25"/>
        </w:rPr>
        <w:t>29</w:t>
      </w:r>
      <w:r w:rsidRPr="00D770D5">
        <w:rPr>
          <w:rFonts w:ascii="Times New Roman" w:hAnsi="Times New Roman"/>
          <w:sz w:val="25"/>
          <w:szCs w:val="25"/>
        </w:rPr>
        <w:t xml:space="preserve"> сентября 2014 года № </w:t>
      </w:r>
      <w:r>
        <w:rPr>
          <w:rFonts w:ascii="Times New Roman" w:hAnsi="Times New Roman"/>
          <w:sz w:val="25"/>
          <w:szCs w:val="25"/>
        </w:rPr>
        <w:t>1088</w:t>
      </w:r>
    </w:p>
    <w:p w:rsidR="00740448" w:rsidRPr="001852A8" w:rsidRDefault="00740448" w:rsidP="00FA1DF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5"/>
          <w:szCs w:val="25"/>
        </w:rPr>
      </w:pPr>
      <w:r w:rsidRPr="001852A8">
        <w:rPr>
          <w:rFonts w:ascii="Times New Roman" w:hAnsi="Times New Roman" w:cs="Times New Roman"/>
          <w:b w:val="0"/>
          <w:sz w:val="25"/>
          <w:szCs w:val="25"/>
        </w:rPr>
        <w:t>Порядок определения размера платы</w:t>
      </w:r>
      <w:r w:rsidRPr="001852A8">
        <w:rPr>
          <w:rFonts w:ascii="Times New Roman" w:hAnsi="Times New Roman" w:cs="Times New Roman"/>
          <w:b w:val="0"/>
          <w:sz w:val="25"/>
          <w:szCs w:val="25"/>
        </w:rPr>
        <w:br/>
        <w:t>за оказание услуг, которые являются необходимыми и обязательными</w:t>
      </w:r>
      <w:r w:rsidRPr="001852A8">
        <w:rPr>
          <w:rFonts w:ascii="Times New Roman" w:hAnsi="Times New Roman" w:cs="Times New Roman"/>
          <w:b w:val="0"/>
          <w:sz w:val="25"/>
          <w:szCs w:val="25"/>
        </w:rPr>
        <w:br/>
        <w:t xml:space="preserve">для предоставления </w:t>
      </w:r>
      <w:r>
        <w:rPr>
          <w:rFonts w:ascii="Times New Roman" w:hAnsi="Times New Roman" w:cs="Times New Roman"/>
          <w:b w:val="0"/>
          <w:sz w:val="25"/>
          <w:szCs w:val="25"/>
        </w:rPr>
        <w:t>муниципальными предприятиями и учреждениями</w:t>
      </w:r>
      <w:r w:rsidRPr="001852A8">
        <w:rPr>
          <w:rFonts w:ascii="Times New Roman" w:hAnsi="Times New Roman" w:cs="Times New Roman"/>
          <w:b w:val="0"/>
          <w:sz w:val="25"/>
          <w:szCs w:val="25"/>
        </w:rPr>
        <w:t xml:space="preserve"> Можгинского района муниципальных услуг</w:t>
      </w:r>
      <w:r>
        <w:rPr>
          <w:rFonts w:ascii="Times New Roman" w:hAnsi="Times New Roman" w:cs="Times New Roman"/>
          <w:b w:val="0"/>
          <w:sz w:val="25"/>
          <w:szCs w:val="25"/>
        </w:rPr>
        <w:t>.</w:t>
      </w:r>
    </w:p>
    <w:p w:rsidR="00740448" w:rsidRPr="003C622B" w:rsidRDefault="00740448" w:rsidP="0007416C">
      <w:pPr>
        <w:spacing w:beforeLines="200" w:afterLines="100"/>
        <w:jc w:val="center"/>
        <w:rPr>
          <w:b/>
          <w:szCs w:val="28"/>
        </w:rPr>
      </w:pPr>
    </w:p>
    <w:p w:rsidR="00740448" w:rsidRPr="00D770D5" w:rsidRDefault="00740448" w:rsidP="0079307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Настоящий Порядок утверждается в целях установления экономически обоснованных размеров платы за оказание услуг, которые являются необходимыми и обязательными для предоставления </w:t>
      </w:r>
      <w:r w:rsidRPr="00FA1DFA">
        <w:rPr>
          <w:sz w:val="25"/>
          <w:szCs w:val="25"/>
        </w:rPr>
        <w:t>муниципальными предприятиями и учреждениями муниципального образован</w:t>
      </w:r>
      <w:r>
        <w:rPr>
          <w:sz w:val="25"/>
          <w:szCs w:val="25"/>
        </w:rPr>
        <w:t>ия «Можгинский район»</w:t>
      </w:r>
      <w:r w:rsidRPr="00D770D5">
        <w:rPr>
          <w:sz w:val="25"/>
          <w:szCs w:val="25"/>
        </w:rPr>
        <w:t xml:space="preserve"> </w:t>
      </w:r>
      <w:r>
        <w:rPr>
          <w:sz w:val="25"/>
          <w:szCs w:val="25"/>
        </w:rPr>
        <w:t>муниципальных</w:t>
      </w:r>
      <w:r w:rsidRPr="00D770D5">
        <w:rPr>
          <w:sz w:val="25"/>
          <w:szCs w:val="25"/>
        </w:rPr>
        <w:t xml:space="preserve"> услуг (далее – необходимые и обязательные услуги).</w:t>
      </w:r>
    </w:p>
    <w:p w:rsidR="00740448" w:rsidRDefault="00740448" w:rsidP="0079307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proofErr w:type="gramStart"/>
      <w:r w:rsidRPr="00D770D5">
        <w:rPr>
          <w:sz w:val="25"/>
          <w:szCs w:val="25"/>
        </w:rPr>
        <w:t xml:space="preserve">Настоящий Порядок распространяется на необходимые и обязательные услуги, оказываемые </w:t>
      </w:r>
      <w:r>
        <w:rPr>
          <w:sz w:val="25"/>
          <w:szCs w:val="25"/>
        </w:rPr>
        <w:t>муниципальными</w:t>
      </w:r>
      <w:r w:rsidRPr="00D770D5">
        <w:rPr>
          <w:sz w:val="25"/>
          <w:szCs w:val="25"/>
        </w:rPr>
        <w:t xml:space="preserve"> учреждениями и </w:t>
      </w:r>
      <w:r>
        <w:rPr>
          <w:sz w:val="25"/>
          <w:szCs w:val="25"/>
        </w:rPr>
        <w:t>муниципальными</w:t>
      </w:r>
      <w:r w:rsidRPr="00D770D5">
        <w:rPr>
          <w:sz w:val="25"/>
          <w:szCs w:val="25"/>
        </w:rPr>
        <w:t xml:space="preserve"> унитарными предприятиями (далее – </w:t>
      </w:r>
      <w:r>
        <w:rPr>
          <w:sz w:val="25"/>
          <w:szCs w:val="25"/>
        </w:rPr>
        <w:t>муниципальные</w:t>
      </w:r>
      <w:r w:rsidRPr="00D770D5">
        <w:rPr>
          <w:sz w:val="25"/>
          <w:szCs w:val="25"/>
        </w:rPr>
        <w:t xml:space="preserve"> предприятия), подведомственными исполнительным органам </w:t>
      </w:r>
      <w:r>
        <w:rPr>
          <w:sz w:val="25"/>
          <w:szCs w:val="25"/>
        </w:rPr>
        <w:t>муниципальной</w:t>
      </w:r>
      <w:r w:rsidRPr="00D770D5">
        <w:rPr>
          <w:sz w:val="25"/>
          <w:szCs w:val="25"/>
        </w:rPr>
        <w:t xml:space="preserve"> власти </w:t>
      </w:r>
      <w:r>
        <w:rPr>
          <w:sz w:val="25"/>
          <w:szCs w:val="25"/>
        </w:rPr>
        <w:t>муниципального образования «Можгинский район»</w:t>
      </w:r>
      <w:r w:rsidRPr="00D770D5">
        <w:rPr>
          <w:sz w:val="25"/>
          <w:szCs w:val="25"/>
        </w:rPr>
        <w:t>,</w:t>
      </w:r>
      <w:r>
        <w:rPr>
          <w:sz w:val="25"/>
          <w:szCs w:val="25"/>
        </w:rPr>
        <w:t xml:space="preserve"> </w:t>
      </w:r>
      <w:r w:rsidRPr="00D770D5">
        <w:rPr>
          <w:sz w:val="25"/>
          <w:szCs w:val="25"/>
        </w:rPr>
        <w:t xml:space="preserve"> включенные в Перечень услуг, которые являются необходимыми и обязательными для предоставления исполнительными органами </w:t>
      </w:r>
      <w:r>
        <w:rPr>
          <w:sz w:val="25"/>
          <w:szCs w:val="25"/>
        </w:rPr>
        <w:t>муниципальной</w:t>
      </w:r>
      <w:r w:rsidRPr="00D770D5">
        <w:rPr>
          <w:sz w:val="25"/>
          <w:szCs w:val="25"/>
        </w:rPr>
        <w:t xml:space="preserve"> власти </w:t>
      </w:r>
      <w:r>
        <w:rPr>
          <w:sz w:val="25"/>
          <w:szCs w:val="25"/>
        </w:rPr>
        <w:t>Можгинского района</w:t>
      </w:r>
      <w:r w:rsidRPr="00D770D5">
        <w:rPr>
          <w:sz w:val="25"/>
          <w:szCs w:val="25"/>
        </w:rPr>
        <w:t xml:space="preserve"> </w:t>
      </w:r>
      <w:r>
        <w:rPr>
          <w:sz w:val="25"/>
          <w:szCs w:val="25"/>
        </w:rPr>
        <w:t>муниципальных</w:t>
      </w:r>
      <w:r w:rsidRPr="00D770D5">
        <w:rPr>
          <w:sz w:val="25"/>
          <w:szCs w:val="25"/>
        </w:rPr>
        <w:t xml:space="preserve"> услуг и предоставляются организациями, участвующими в предоставлении </w:t>
      </w:r>
      <w:r>
        <w:rPr>
          <w:sz w:val="25"/>
          <w:szCs w:val="25"/>
        </w:rPr>
        <w:t>муниципальных услуг.</w:t>
      </w:r>
      <w:r w:rsidRPr="00D770D5">
        <w:rPr>
          <w:sz w:val="25"/>
          <w:szCs w:val="25"/>
        </w:rPr>
        <w:t xml:space="preserve"> </w:t>
      </w:r>
      <w:proofErr w:type="gramEnd"/>
    </w:p>
    <w:p w:rsidR="00740448" w:rsidRPr="00D770D5" w:rsidRDefault="00740448" w:rsidP="0079307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В целях определения размера платы за оказание услуг, указанных в пункте 2 настоящего Порядка, </w:t>
      </w:r>
      <w:r>
        <w:rPr>
          <w:sz w:val="25"/>
          <w:szCs w:val="25"/>
        </w:rPr>
        <w:t>Администрацией Можгинского района</w:t>
      </w:r>
      <w:r w:rsidRPr="00D770D5">
        <w:rPr>
          <w:sz w:val="25"/>
          <w:szCs w:val="25"/>
        </w:rPr>
        <w:t xml:space="preserve"> утверждаются:</w:t>
      </w:r>
    </w:p>
    <w:p w:rsidR="00740448" w:rsidRPr="00D770D5" w:rsidRDefault="00740448" w:rsidP="00793079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методика определения размера платы за необходимые и обязательные услуги;</w:t>
      </w:r>
    </w:p>
    <w:p w:rsidR="00740448" w:rsidRPr="00D770D5" w:rsidRDefault="00740448" w:rsidP="00793079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предельный размер платы за оказание необходимых и обязательных услуг.</w:t>
      </w:r>
    </w:p>
    <w:p w:rsidR="00740448" w:rsidRPr="00D770D5" w:rsidRDefault="00740448" w:rsidP="0079307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Проекты правовых актов, предусмотренные в пункте 3 настоящего Порядка (далее – Проекты), разрабатываются исполнительными органами </w:t>
      </w:r>
      <w:r>
        <w:rPr>
          <w:sz w:val="25"/>
          <w:szCs w:val="25"/>
        </w:rPr>
        <w:t>исполнительной</w:t>
      </w:r>
      <w:r w:rsidRPr="00D770D5">
        <w:rPr>
          <w:sz w:val="25"/>
          <w:szCs w:val="25"/>
        </w:rPr>
        <w:t xml:space="preserve"> власти </w:t>
      </w:r>
      <w:r>
        <w:rPr>
          <w:sz w:val="25"/>
          <w:szCs w:val="25"/>
        </w:rPr>
        <w:t>Можгинского района</w:t>
      </w:r>
      <w:r w:rsidRPr="00D770D5">
        <w:rPr>
          <w:sz w:val="25"/>
          <w:szCs w:val="25"/>
        </w:rPr>
        <w:t xml:space="preserve"> в отношении необходимых и обязательных услуг, оказываемых подведомственными им </w:t>
      </w:r>
      <w:r>
        <w:rPr>
          <w:sz w:val="25"/>
          <w:szCs w:val="25"/>
        </w:rPr>
        <w:t>муниципальными</w:t>
      </w:r>
      <w:r w:rsidRPr="00D770D5">
        <w:rPr>
          <w:sz w:val="25"/>
          <w:szCs w:val="25"/>
        </w:rPr>
        <w:t xml:space="preserve"> учреждениями и </w:t>
      </w:r>
      <w:r>
        <w:rPr>
          <w:sz w:val="25"/>
          <w:szCs w:val="25"/>
        </w:rPr>
        <w:t>муниципальными</w:t>
      </w:r>
      <w:r w:rsidRPr="00D770D5">
        <w:rPr>
          <w:sz w:val="25"/>
          <w:szCs w:val="25"/>
        </w:rPr>
        <w:t xml:space="preserve"> предприятиями.</w:t>
      </w:r>
    </w:p>
    <w:p w:rsidR="00740448" w:rsidRPr="00D770D5" w:rsidRDefault="00740448" w:rsidP="0079307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Методика определения размера платы за необходимые и обязательные услуги должна содержать:</w:t>
      </w:r>
    </w:p>
    <w:p w:rsidR="00740448" w:rsidRPr="00D770D5" w:rsidRDefault="00740448" w:rsidP="00793079">
      <w:pPr>
        <w:pStyle w:val="a5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обоснование расчетно-нормативных затрат на оказание необходимой и обязательной услуги;</w:t>
      </w:r>
    </w:p>
    <w:p w:rsidR="00740448" w:rsidRPr="00D770D5" w:rsidRDefault="00740448" w:rsidP="00793079">
      <w:pPr>
        <w:pStyle w:val="a5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пример расчета размера платы за оказание необходимой и обязательной услуги на основании методики;</w:t>
      </w:r>
    </w:p>
    <w:p w:rsidR="00740448" w:rsidRPr="00D770D5" w:rsidRDefault="00740448" w:rsidP="00793079">
      <w:pPr>
        <w:pStyle w:val="a5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порядок пересмотра платы за оказание необходимой и обязательной услуги.</w:t>
      </w:r>
    </w:p>
    <w:p w:rsidR="00740448" w:rsidRPr="00D770D5" w:rsidRDefault="00740448" w:rsidP="0079307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Разработка методики определения размера платы за необходимые и обязательные услуги осуществляется с учетом следующих положений:</w:t>
      </w:r>
    </w:p>
    <w:p w:rsidR="00740448" w:rsidRPr="00D770D5" w:rsidRDefault="00740448" w:rsidP="00793079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установление платы за оказание необходимой и обязательной услуги возможно только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Удмуртской Республики</w:t>
      </w:r>
      <w:r>
        <w:rPr>
          <w:sz w:val="25"/>
          <w:szCs w:val="25"/>
        </w:rPr>
        <w:t xml:space="preserve">, </w:t>
      </w:r>
      <w:r w:rsidRPr="00D770D5">
        <w:rPr>
          <w:sz w:val="25"/>
          <w:szCs w:val="25"/>
        </w:rPr>
        <w:t xml:space="preserve">нормативными правовыми актами </w:t>
      </w:r>
      <w:r>
        <w:rPr>
          <w:sz w:val="25"/>
          <w:szCs w:val="25"/>
        </w:rPr>
        <w:t>муниципального образования «Можгинский район»</w:t>
      </w:r>
      <w:r w:rsidRPr="00D770D5">
        <w:rPr>
          <w:sz w:val="25"/>
          <w:szCs w:val="25"/>
        </w:rPr>
        <w:t>;</w:t>
      </w:r>
    </w:p>
    <w:p w:rsidR="00740448" w:rsidRPr="00D770D5" w:rsidRDefault="00740448" w:rsidP="00793079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необходимые и обязательные услуги, предоставляемые в рамках исполнения </w:t>
      </w:r>
      <w:r>
        <w:rPr>
          <w:sz w:val="25"/>
          <w:szCs w:val="25"/>
        </w:rPr>
        <w:t>муниципального</w:t>
      </w:r>
      <w:r w:rsidRPr="00D770D5">
        <w:rPr>
          <w:sz w:val="25"/>
          <w:szCs w:val="25"/>
        </w:rPr>
        <w:t xml:space="preserve"> задания, не могут оказываться на платной основе для заявителей;</w:t>
      </w:r>
    </w:p>
    <w:p w:rsidR="00740448" w:rsidRPr="00D770D5" w:rsidRDefault="00740448" w:rsidP="00793079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lastRenderedPageBreak/>
        <w:t>методика определения размера платы за необходимые и обязательные услуги должна быть направлена на минимизацию расходов заявителей, связанных с получением необходимых и обязательных услуг;</w:t>
      </w:r>
    </w:p>
    <w:p w:rsidR="00740448" w:rsidRPr="00D770D5" w:rsidRDefault="00740448" w:rsidP="00793079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размер платы за оказание необходимой и обязательной услуги должен определяться на основании расчета экономически обоснованных затрат материальных и трудовых ресурсов, непосредственно связанных с оказанием необходимой и обязательной услуги, и может включать расходы </w:t>
      </w:r>
      <w:proofErr w:type="gramStart"/>
      <w:r w:rsidRPr="00D770D5">
        <w:rPr>
          <w:sz w:val="25"/>
          <w:szCs w:val="25"/>
        </w:rPr>
        <w:t>на</w:t>
      </w:r>
      <w:proofErr w:type="gramEnd"/>
      <w:r w:rsidRPr="00D770D5">
        <w:rPr>
          <w:sz w:val="25"/>
          <w:szCs w:val="25"/>
        </w:rPr>
        <w:t>:</w:t>
      </w:r>
    </w:p>
    <w:p w:rsidR="00740448" w:rsidRPr="00D770D5" w:rsidRDefault="00740448" w:rsidP="00793079">
      <w:pPr>
        <w:tabs>
          <w:tab w:val="left" w:pos="993"/>
        </w:tabs>
        <w:jc w:val="both"/>
        <w:rPr>
          <w:rFonts w:ascii="Times New Roman" w:hAnsi="Times New Roman"/>
          <w:sz w:val="25"/>
          <w:szCs w:val="25"/>
        </w:rPr>
      </w:pPr>
      <w:r w:rsidRPr="00D770D5">
        <w:rPr>
          <w:rFonts w:ascii="Times New Roman" w:hAnsi="Times New Roman"/>
          <w:sz w:val="25"/>
          <w:szCs w:val="25"/>
        </w:rPr>
        <w:t>оплату труда работников, задействованных в оказании необходимой и обязательной услуги;</w:t>
      </w:r>
    </w:p>
    <w:p w:rsidR="00740448" w:rsidRPr="00D770D5" w:rsidRDefault="00740448" w:rsidP="00793079">
      <w:pPr>
        <w:tabs>
          <w:tab w:val="left" w:pos="993"/>
        </w:tabs>
        <w:jc w:val="both"/>
        <w:rPr>
          <w:rFonts w:ascii="Times New Roman" w:hAnsi="Times New Roman"/>
          <w:sz w:val="25"/>
          <w:szCs w:val="25"/>
        </w:rPr>
      </w:pPr>
      <w:r w:rsidRPr="00D770D5">
        <w:rPr>
          <w:rFonts w:ascii="Times New Roman" w:hAnsi="Times New Roman"/>
          <w:sz w:val="25"/>
          <w:szCs w:val="25"/>
        </w:rPr>
        <w:t>приобретение расходных материалов, связанных с оказанием необходимой и обязательной услуги;</w:t>
      </w:r>
    </w:p>
    <w:p w:rsidR="00740448" w:rsidRPr="00D770D5" w:rsidRDefault="00740448" w:rsidP="00793079">
      <w:pPr>
        <w:tabs>
          <w:tab w:val="left" w:pos="993"/>
        </w:tabs>
        <w:jc w:val="both"/>
        <w:rPr>
          <w:rFonts w:ascii="Times New Roman" w:hAnsi="Times New Roman"/>
          <w:sz w:val="25"/>
          <w:szCs w:val="25"/>
        </w:rPr>
      </w:pPr>
      <w:r w:rsidRPr="00D770D5">
        <w:rPr>
          <w:rFonts w:ascii="Times New Roman" w:hAnsi="Times New Roman"/>
          <w:sz w:val="25"/>
          <w:szCs w:val="25"/>
        </w:rPr>
        <w:t>амортизацию оборудования, непосредственно используемого для оказания необходимой и обязательной услуги;</w:t>
      </w:r>
    </w:p>
    <w:p w:rsidR="00740448" w:rsidRPr="00D770D5" w:rsidRDefault="00740448" w:rsidP="00793079">
      <w:pPr>
        <w:tabs>
          <w:tab w:val="left" w:pos="993"/>
        </w:tabs>
        <w:jc w:val="both"/>
        <w:rPr>
          <w:rFonts w:ascii="Times New Roman" w:hAnsi="Times New Roman"/>
          <w:sz w:val="25"/>
          <w:szCs w:val="25"/>
        </w:rPr>
      </w:pPr>
      <w:r w:rsidRPr="00D770D5">
        <w:rPr>
          <w:rFonts w:ascii="Times New Roman" w:hAnsi="Times New Roman"/>
          <w:sz w:val="25"/>
          <w:szCs w:val="25"/>
        </w:rPr>
        <w:t>приобретение услуг связи, необходимых для оказания необходимой и обязательной услуги;</w:t>
      </w:r>
    </w:p>
    <w:p w:rsidR="00740448" w:rsidRPr="00D770D5" w:rsidRDefault="00740448" w:rsidP="00793079">
      <w:pPr>
        <w:tabs>
          <w:tab w:val="left" w:pos="993"/>
        </w:tabs>
        <w:jc w:val="both"/>
        <w:rPr>
          <w:rFonts w:ascii="Times New Roman" w:hAnsi="Times New Roman"/>
          <w:sz w:val="25"/>
          <w:szCs w:val="25"/>
        </w:rPr>
      </w:pPr>
      <w:r w:rsidRPr="00D770D5">
        <w:rPr>
          <w:rFonts w:ascii="Times New Roman" w:hAnsi="Times New Roman"/>
          <w:sz w:val="25"/>
          <w:szCs w:val="25"/>
        </w:rPr>
        <w:t>приобретение транспортных услуг, в том числе командировки и служебные разъезды, непосредственно связанные с оказанием необходимой и обязательной услуги;</w:t>
      </w:r>
    </w:p>
    <w:p w:rsidR="00740448" w:rsidRPr="00D770D5" w:rsidRDefault="00740448" w:rsidP="00793079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размер платы за оказание необходимой и обязательной услуги не должен включать расходы </w:t>
      </w:r>
      <w:proofErr w:type="gramStart"/>
      <w:r w:rsidRPr="00D770D5">
        <w:rPr>
          <w:sz w:val="25"/>
          <w:szCs w:val="25"/>
        </w:rPr>
        <w:t>на</w:t>
      </w:r>
      <w:proofErr w:type="gramEnd"/>
      <w:r w:rsidRPr="00D770D5">
        <w:rPr>
          <w:sz w:val="25"/>
          <w:szCs w:val="25"/>
        </w:rPr>
        <w:t>:</w:t>
      </w:r>
    </w:p>
    <w:p w:rsidR="00740448" w:rsidRPr="00D770D5" w:rsidRDefault="00740448" w:rsidP="00793079">
      <w:pPr>
        <w:pStyle w:val="a5"/>
        <w:tabs>
          <w:tab w:val="left" w:pos="993"/>
        </w:tabs>
        <w:ind w:left="0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оплату труда вспомогательного, технического, административно-управленческого аппарата;</w:t>
      </w:r>
    </w:p>
    <w:p w:rsidR="00740448" w:rsidRPr="00D770D5" w:rsidRDefault="00740448" w:rsidP="00793079">
      <w:pPr>
        <w:pStyle w:val="a5"/>
        <w:tabs>
          <w:tab w:val="left" w:pos="993"/>
        </w:tabs>
        <w:ind w:left="0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подготовку, обучение, стажировку работников, в том числе задействованных в оказании необходимой и обязательной услуги;</w:t>
      </w:r>
    </w:p>
    <w:p w:rsidR="00740448" w:rsidRPr="00D770D5" w:rsidRDefault="00740448" w:rsidP="00793079">
      <w:pPr>
        <w:pStyle w:val="a5"/>
        <w:tabs>
          <w:tab w:val="left" w:pos="993"/>
        </w:tabs>
        <w:ind w:left="0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организацию предоставления необходимой и обязательной услуги, в том числе составление плановой и отчетной документации, организационно-методическую работу, консультации;</w:t>
      </w:r>
    </w:p>
    <w:p w:rsidR="00740448" w:rsidRPr="00D770D5" w:rsidRDefault="00740448" w:rsidP="00793079">
      <w:pPr>
        <w:pStyle w:val="a5"/>
        <w:tabs>
          <w:tab w:val="left" w:pos="993"/>
        </w:tabs>
        <w:ind w:left="0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оплату обязательного страхования работников;</w:t>
      </w:r>
    </w:p>
    <w:p w:rsidR="00740448" w:rsidRPr="00D770D5" w:rsidRDefault="00740448" w:rsidP="00793079">
      <w:pPr>
        <w:pStyle w:val="a5"/>
        <w:tabs>
          <w:tab w:val="left" w:pos="993"/>
        </w:tabs>
        <w:ind w:left="0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оплату расходов по содержанию имущества государственного учреждения или государственного предприятия, не используемого при оказании необходимой и обязательной услуги, в том числе на ремонт, строительство, аренду зданий и помещений;</w:t>
      </w:r>
    </w:p>
    <w:p w:rsidR="00740448" w:rsidRPr="00D770D5" w:rsidRDefault="00740448" w:rsidP="00793079">
      <w:pPr>
        <w:pStyle w:val="a5"/>
        <w:tabs>
          <w:tab w:val="left" w:pos="993"/>
        </w:tabs>
        <w:ind w:left="0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оплату расходов по обеспечению деятельности </w:t>
      </w:r>
      <w:r>
        <w:rPr>
          <w:sz w:val="25"/>
          <w:szCs w:val="25"/>
        </w:rPr>
        <w:t>муниципального</w:t>
      </w:r>
      <w:r w:rsidRPr="00D770D5">
        <w:rPr>
          <w:sz w:val="25"/>
          <w:szCs w:val="25"/>
        </w:rPr>
        <w:t xml:space="preserve"> учреждения или </w:t>
      </w:r>
      <w:r>
        <w:rPr>
          <w:sz w:val="25"/>
          <w:szCs w:val="25"/>
        </w:rPr>
        <w:t>муниципального</w:t>
      </w:r>
      <w:r w:rsidRPr="00D770D5">
        <w:rPr>
          <w:sz w:val="25"/>
          <w:szCs w:val="25"/>
        </w:rPr>
        <w:t xml:space="preserve"> предприятия, непосредственно не связанной с оказанием необходимой и обязательной услуги, в том числе на содержание и ремонт транспорта, услуги связи, приобретение оборудования, программного обеспечения, охрану помещений;</w:t>
      </w:r>
    </w:p>
    <w:p w:rsidR="00740448" w:rsidRPr="00D770D5" w:rsidRDefault="00740448" w:rsidP="00793079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 xml:space="preserve">размер платы за оказание необходимой и обязательной услуги не должен включать нормативную прибыль </w:t>
      </w:r>
      <w:r>
        <w:rPr>
          <w:sz w:val="25"/>
          <w:szCs w:val="25"/>
        </w:rPr>
        <w:t>муниципального</w:t>
      </w:r>
      <w:r w:rsidRPr="00D770D5">
        <w:rPr>
          <w:sz w:val="25"/>
          <w:szCs w:val="25"/>
        </w:rPr>
        <w:t xml:space="preserve"> учреждения или </w:t>
      </w:r>
      <w:r>
        <w:rPr>
          <w:sz w:val="25"/>
          <w:szCs w:val="25"/>
        </w:rPr>
        <w:t>муниципального</w:t>
      </w:r>
      <w:r w:rsidRPr="00D770D5">
        <w:rPr>
          <w:sz w:val="25"/>
          <w:szCs w:val="25"/>
        </w:rPr>
        <w:t xml:space="preserve"> предприятия от предоставления необходимой и обязательной услуги.</w:t>
      </w:r>
    </w:p>
    <w:p w:rsidR="00740448" w:rsidRPr="00D770D5" w:rsidRDefault="00740448" w:rsidP="0079307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D770D5">
        <w:rPr>
          <w:sz w:val="25"/>
          <w:szCs w:val="25"/>
        </w:rPr>
        <w:t>Предельный размер платы за оказание необходимых и обязательных услуг определяется в соответствии с методикой определения размера платы за соответствующие необходимые и обязательные услуги.</w:t>
      </w:r>
    </w:p>
    <w:p w:rsidR="00740448" w:rsidRPr="00D770D5" w:rsidRDefault="00740448" w:rsidP="00793079">
      <w:pPr>
        <w:pStyle w:val="a5"/>
        <w:tabs>
          <w:tab w:val="left" w:pos="993"/>
        </w:tabs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>8. В ра</w:t>
      </w:r>
      <w:r w:rsidRPr="00D770D5">
        <w:rPr>
          <w:sz w:val="25"/>
          <w:szCs w:val="25"/>
        </w:rPr>
        <w:t xml:space="preserve">мках </w:t>
      </w:r>
      <w:r>
        <w:rPr>
          <w:sz w:val="25"/>
          <w:szCs w:val="25"/>
        </w:rPr>
        <w:t>общественного обсуждения Проект</w:t>
      </w:r>
      <w:r w:rsidRPr="00FA1DFA">
        <w:rPr>
          <w:sz w:val="25"/>
          <w:szCs w:val="25"/>
        </w:rPr>
        <w:t xml:space="preserve"> </w:t>
      </w:r>
      <w:r w:rsidRPr="00D770D5">
        <w:rPr>
          <w:sz w:val="25"/>
          <w:szCs w:val="25"/>
        </w:rPr>
        <w:t xml:space="preserve">размещается на официальном сайте </w:t>
      </w:r>
      <w:r>
        <w:rPr>
          <w:sz w:val="25"/>
          <w:szCs w:val="25"/>
        </w:rPr>
        <w:t>муниципального образования «Можгинский район»</w:t>
      </w:r>
      <w:r w:rsidRPr="00D770D5">
        <w:rPr>
          <w:sz w:val="25"/>
          <w:szCs w:val="25"/>
        </w:rPr>
        <w:t xml:space="preserve"> в информационно-телекоммуникационной сети «Интернет» на срок не менее 15 календарных дней с уведомлением посетителей официального сайта о пров</w:t>
      </w:r>
      <w:r>
        <w:rPr>
          <w:sz w:val="25"/>
          <w:szCs w:val="25"/>
        </w:rPr>
        <w:t>едении общественного обсуждения.</w:t>
      </w:r>
    </w:p>
    <w:sectPr w:rsidR="00740448" w:rsidRPr="00D770D5" w:rsidSect="006B5CA8">
      <w:pgSz w:w="11905" w:h="16838" w:code="9"/>
      <w:pgMar w:top="1134" w:right="1191" w:bottom="568" w:left="119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131"/>
    <w:multiLevelType w:val="hybridMultilevel"/>
    <w:tmpl w:val="060068F4"/>
    <w:lvl w:ilvl="0" w:tplc="7F52DF66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DF15D24"/>
    <w:multiLevelType w:val="hybridMultilevel"/>
    <w:tmpl w:val="F41ED726"/>
    <w:lvl w:ilvl="0" w:tplc="04190011">
      <w:start w:val="1"/>
      <w:numFmt w:val="decimal"/>
      <w:lvlText w:val="%1)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094469E"/>
    <w:multiLevelType w:val="hybridMultilevel"/>
    <w:tmpl w:val="E0B6574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71BB6186"/>
    <w:multiLevelType w:val="hybridMultilevel"/>
    <w:tmpl w:val="60923D7A"/>
    <w:lvl w:ilvl="0" w:tplc="04190011">
      <w:start w:val="1"/>
      <w:numFmt w:val="decimal"/>
      <w:lvlText w:val="%1)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4356A56"/>
    <w:multiLevelType w:val="hybridMultilevel"/>
    <w:tmpl w:val="75C20A1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265"/>
    <w:rsid w:val="00006F87"/>
    <w:rsid w:val="00014892"/>
    <w:rsid w:val="00044F85"/>
    <w:rsid w:val="000612DB"/>
    <w:rsid w:val="0007416C"/>
    <w:rsid w:val="000B49C0"/>
    <w:rsid w:val="000E7CF7"/>
    <w:rsid w:val="00102F36"/>
    <w:rsid w:val="00137666"/>
    <w:rsid w:val="001852A8"/>
    <w:rsid w:val="00191D60"/>
    <w:rsid w:val="001B5638"/>
    <w:rsid w:val="00242DC5"/>
    <w:rsid w:val="00270F77"/>
    <w:rsid w:val="0027305C"/>
    <w:rsid w:val="0028645D"/>
    <w:rsid w:val="002B5A99"/>
    <w:rsid w:val="00317812"/>
    <w:rsid w:val="00326C96"/>
    <w:rsid w:val="00346F95"/>
    <w:rsid w:val="00357491"/>
    <w:rsid w:val="00374076"/>
    <w:rsid w:val="003C622B"/>
    <w:rsid w:val="0040207A"/>
    <w:rsid w:val="0045725F"/>
    <w:rsid w:val="004804C4"/>
    <w:rsid w:val="004A4F72"/>
    <w:rsid w:val="004C1555"/>
    <w:rsid w:val="00553244"/>
    <w:rsid w:val="005B00A6"/>
    <w:rsid w:val="005D2165"/>
    <w:rsid w:val="005F49BA"/>
    <w:rsid w:val="005F6983"/>
    <w:rsid w:val="00600B82"/>
    <w:rsid w:val="00605C5C"/>
    <w:rsid w:val="006512A3"/>
    <w:rsid w:val="00652F20"/>
    <w:rsid w:val="006566AE"/>
    <w:rsid w:val="006B5CA8"/>
    <w:rsid w:val="006F2B62"/>
    <w:rsid w:val="007034B4"/>
    <w:rsid w:val="00705558"/>
    <w:rsid w:val="00740448"/>
    <w:rsid w:val="00793079"/>
    <w:rsid w:val="007A07CF"/>
    <w:rsid w:val="007B0CF5"/>
    <w:rsid w:val="007C3F69"/>
    <w:rsid w:val="0080263A"/>
    <w:rsid w:val="00853C63"/>
    <w:rsid w:val="00867548"/>
    <w:rsid w:val="008A1495"/>
    <w:rsid w:val="008A3B69"/>
    <w:rsid w:val="008F004F"/>
    <w:rsid w:val="00906265"/>
    <w:rsid w:val="00986F1D"/>
    <w:rsid w:val="009C535C"/>
    <w:rsid w:val="00A03E36"/>
    <w:rsid w:val="00A073EE"/>
    <w:rsid w:val="00A11D21"/>
    <w:rsid w:val="00A62D8E"/>
    <w:rsid w:val="00A670A1"/>
    <w:rsid w:val="00A96AE8"/>
    <w:rsid w:val="00AC413B"/>
    <w:rsid w:val="00AD3E1B"/>
    <w:rsid w:val="00AE2CD3"/>
    <w:rsid w:val="00B148A0"/>
    <w:rsid w:val="00B2537E"/>
    <w:rsid w:val="00BA2273"/>
    <w:rsid w:val="00BC1B59"/>
    <w:rsid w:val="00BC5BE3"/>
    <w:rsid w:val="00C252C7"/>
    <w:rsid w:val="00C3295D"/>
    <w:rsid w:val="00C351D9"/>
    <w:rsid w:val="00C90713"/>
    <w:rsid w:val="00CB7F17"/>
    <w:rsid w:val="00D044DB"/>
    <w:rsid w:val="00D1423E"/>
    <w:rsid w:val="00D41BD8"/>
    <w:rsid w:val="00D770D5"/>
    <w:rsid w:val="00DE5BCF"/>
    <w:rsid w:val="00E769D7"/>
    <w:rsid w:val="00E91475"/>
    <w:rsid w:val="00EB4488"/>
    <w:rsid w:val="00F03442"/>
    <w:rsid w:val="00F30088"/>
    <w:rsid w:val="00F5243E"/>
    <w:rsid w:val="00F75374"/>
    <w:rsid w:val="00FA1DFA"/>
    <w:rsid w:val="00FC5DCD"/>
    <w:rsid w:val="00FF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A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626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0626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9062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014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14892"/>
    <w:rPr>
      <w:rFonts w:ascii="Tahoma" w:hAnsi="Tahoma" w:cs="Tahoma"/>
      <w:sz w:val="16"/>
      <w:szCs w:val="16"/>
    </w:rPr>
  </w:style>
  <w:style w:type="paragraph" w:customStyle="1" w:styleId="2">
    <w:name w:val="Знак Знак2 Знак Знак Знак Знак Знак Знак Знак Знак Знак Знак"/>
    <w:basedOn w:val="a"/>
    <w:uiPriority w:val="99"/>
    <w:rsid w:val="00102F36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5">
    <w:name w:val="List Paragraph"/>
    <w:basedOn w:val="a"/>
    <w:uiPriority w:val="99"/>
    <w:qFormat/>
    <w:rsid w:val="00793079"/>
    <w:pPr>
      <w:spacing w:after="0" w:line="240" w:lineRule="auto"/>
      <w:ind w:left="720" w:firstLine="567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4678</Characters>
  <Application>Microsoft Office Word</Application>
  <DocSecurity>0</DocSecurity>
  <Lines>38</Lines>
  <Paragraphs>10</Paragraphs>
  <ScaleCrop>false</ScaleCrop>
  <Company>Your Company Name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Elena_Zv</dc:creator>
  <cp:lastModifiedBy>Филиппов</cp:lastModifiedBy>
  <cp:revision>2</cp:revision>
  <cp:lastPrinted>2014-05-05T05:17:00Z</cp:lastPrinted>
  <dcterms:created xsi:type="dcterms:W3CDTF">2014-09-30T09:30:00Z</dcterms:created>
  <dcterms:modified xsi:type="dcterms:W3CDTF">2014-09-30T09:30:00Z</dcterms:modified>
</cp:coreProperties>
</file>